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BC68D" w14:textId="4FE87ABE" w:rsidR="00FF0A96" w:rsidRPr="00070B2C" w:rsidRDefault="00FF0A96" w:rsidP="00070B2C">
      <w:pPr>
        <w:spacing w:beforeLines="80" w:before="192" w:afterLines="80" w:after="192"/>
        <w:jc w:val="right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Kamienna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Góra</w:t>
      </w:r>
      <w:r w:rsidR="00070B2C" w:rsidRPr="00070B2C">
        <w:rPr>
          <w:rFonts w:ascii="Tahoma" w:eastAsia="Tahoma" w:hAnsi="Tahoma" w:cs="Tahoma"/>
          <w:sz w:val="22"/>
          <w:szCs w:val="22"/>
        </w:rPr>
        <w:t xml:space="preserve">, dnia </w:t>
      </w:r>
      <w:r w:rsidR="006E43FA">
        <w:rPr>
          <w:rFonts w:ascii="Tahoma" w:eastAsia="Tahoma" w:hAnsi="Tahoma" w:cs="Tahoma"/>
          <w:sz w:val="22"/>
          <w:szCs w:val="22"/>
        </w:rPr>
        <w:t>1</w:t>
      </w:r>
      <w:r w:rsidR="007B3699">
        <w:rPr>
          <w:rFonts w:ascii="Tahoma" w:eastAsia="Tahoma" w:hAnsi="Tahoma" w:cs="Tahoma"/>
          <w:sz w:val="22"/>
          <w:szCs w:val="22"/>
        </w:rPr>
        <w:t>1</w:t>
      </w:r>
      <w:r w:rsidR="006E43FA">
        <w:rPr>
          <w:rFonts w:ascii="Tahoma" w:eastAsia="Tahoma" w:hAnsi="Tahoma" w:cs="Tahoma"/>
          <w:sz w:val="22"/>
          <w:szCs w:val="22"/>
        </w:rPr>
        <w:t xml:space="preserve"> </w:t>
      </w:r>
      <w:r w:rsidR="007B3699">
        <w:rPr>
          <w:rFonts w:ascii="Tahoma" w:eastAsia="Tahoma" w:hAnsi="Tahoma" w:cs="Tahoma"/>
          <w:sz w:val="22"/>
          <w:szCs w:val="22"/>
        </w:rPr>
        <w:t>października</w:t>
      </w:r>
      <w:r w:rsidR="00393ECE">
        <w:rPr>
          <w:rFonts w:ascii="Tahoma" w:eastAsia="Tahoma" w:hAnsi="Tahoma" w:cs="Tahoma"/>
          <w:sz w:val="22"/>
          <w:szCs w:val="22"/>
        </w:rPr>
        <w:t xml:space="preserve"> </w:t>
      </w:r>
      <w:r w:rsidR="006E43FA">
        <w:rPr>
          <w:rFonts w:ascii="Tahoma" w:eastAsia="Tahoma" w:hAnsi="Tahoma" w:cs="Tahoma"/>
          <w:sz w:val="22"/>
          <w:szCs w:val="22"/>
        </w:rPr>
        <w:t>202</w:t>
      </w:r>
      <w:r w:rsidR="00EF5E94">
        <w:rPr>
          <w:rFonts w:ascii="Tahoma" w:eastAsia="Tahoma" w:hAnsi="Tahoma" w:cs="Tahoma"/>
          <w:sz w:val="22"/>
          <w:szCs w:val="22"/>
        </w:rPr>
        <w:t>4</w:t>
      </w:r>
      <w:r w:rsidR="006E43FA">
        <w:rPr>
          <w:rFonts w:ascii="Tahoma" w:eastAsia="Tahoma" w:hAnsi="Tahoma" w:cs="Tahoma"/>
          <w:sz w:val="22"/>
          <w:szCs w:val="22"/>
        </w:rPr>
        <w:t xml:space="preserve"> </w:t>
      </w:r>
      <w:r w:rsidR="0045097C">
        <w:rPr>
          <w:rFonts w:ascii="Tahoma" w:eastAsia="Tahoma" w:hAnsi="Tahoma" w:cs="Tahoma"/>
          <w:sz w:val="22"/>
          <w:szCs w:val="22"/>
        </w:rPr>
        <w:t>roku</w:t>
      </w:r>
    </w:p>
    <w:p w14:paraId="383CECF5" w14:textId="77777777" w:rsidR="00070B2C" w:rsidRDefault="00070B2C" w:rsidP="00070B2C">
      <w:pPr>
        <w:pStyle w:val="Nagwek1"/>
        <w:spacing w:beforeLines="80" w:before="192" w:afterLines="80" w:after="192"/>
        <w:jc w:val="center"/>
        <w:rPr>
          <w:rFonts w:ascii="Tahoma" w:hAnsi="Tahoma" w:cs="Tahoma"/>
          <w:b/>
          <w:sz w:val="22"/>
          <w:szCs w:val="22"/>
        </w:rPr>
      </w:pPr>
    </w:p>
    <w:p w14:paraId="145B55C3" w14:textId="77777777" w:rsidR="00FF0A96" w:rsidRPr="00167F16" w:rsidRDefault="00FF0A96" w:rsidP="00070B2C">
      <w:pPr>
        <w:pStyle w:val="Nagwek1"/>
        <w:spacing w:beforeLines="80" w:before="192" w:afterLines="80" w:after="192"/>
        <w:jc w:val="center"/>
        <w:rPr>
          <w:rFonts w:ascii="Tahoma" w:hAnsi="Tahoma" w:cs="Tahoma"/>
          <w:b/>
          <w:spacing w:val="40"/>
          <w:kern w:val="22"/>
          <w:sz w:val="22"/>
          <w:szCs w:val="22"/>
        </w:rPr>
      </w:pP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ZAPYTANIE</w:t>
      </w:r>
      <w:r w:rsidRPr="00167F16">
        <w:rPr>
          <w:rFonts w:ascii="Tahoma" w:eastAsia="Tahoma" w:hAnsi="Tahoma" w:cs="Tahoma"/>
          <w:b/>
          <w:spacing w:val="40"/>
          <w:kern w:val="22"/>
          <w:sz w:val="22"/>
          <w:szCs w:val="22"/>
        </w:rPr>
        <w:t xml:space="preserve"> </w:t>
      </w: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OFERTOWE</w:t>
      </w:r>
      <w:r w:rsidRPr="00167F16">
        <w:rPr>
          <w:rFonts w:ascii="Tahoma" w:eastAsia="Tahoma" w:hAnsi="Tahoma" w:cs="Tahoma"/>
          <w:b/>
          <w:spacing w:val="40"/>
          <w:kern w:val="22"/>
          <w:sz w:val="22"/>
          <w:szCs w:val="22"/>
        </w:rPr>
        <w:t xml:space="preserve"> </w:t>
      </w: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O</w:t>
      </w:r>
      <w:r w:rsidRPr="00167F16">
        <w:rPr>
          <w:rFonts w:ascii="Tahoma" w:eastAsia="Tahoma" w:hAnsi="Tahoma" w:cs="Tahoma"/>
          <w:b/>
          <w:spacing w:val="40"/>
          <w:kern w:val="22"/>
          <w:sz w:val="22"/>
          <w:szCs w:val="22"/>
        </w:rPr>
        <w:t xml:space="preserve"> </w:t>
      </w:r>
      <w:r w:rsidRPr="00167F16">
        <w:rPr>
          <w:rFonts w:ascii="Tahoma" w:hAnsi="Tahoma" w:cs="Tahoma"/>
          <w:b/>
          <w:spacing w:val="40"/>
          <w:kern w:val="22"/>
          <w:sz w:val="22"/>
          <w:szCs w:val="22"/>
        </w:rPr>
        <w:t>CENĘ</w:t>
      </w:r>
    </w:p>
    <w:p w14:paraId="0EF5DCC1" w14:textId="77777777" w:rsidR="00FF0A96" w:rsidRPr="00070B2C" w:rsidRDefault="00FF0A96" w:rsidP="00070B2C">
      <w:pPr>
        <w:pStyle w:val="Tekstpodstawowy"/>
        <w:spacing w:beforeLines="80" w:before="192" w:afterLines="80" w:after="192"/>
        <w:jc w:val="center"/>
        <w:rPr>
          <w:rFonts w:ascii="Tahoma" w:eastAsia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zimowego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utrzymania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dróg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terenie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KSSEMP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2E115D">
        <w:rPr>
          <w:rFonts w:ascii="Tahoma" w:hAnsi="Tahoma" w:cs="Tahoma"/>
          <w:sz w:val="22"/>
          <w:szCs w:val="22"/>
        </w:rPr>
        <w:t>Lubaniu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</w:p>
    <w:p w14:paraId="09229376" w14:textId="60E7A1FD" w:rsidR="00FF0A96" w:rsidRPr="00070B2C" w:rsidRDefault="00FF0A96" w:rsidP="00070B2C">
      <w:pPr>
        <w:pStyle w:val="Tekstpodstawowy"/>
        <w:spacing w:beforeLines="80" w:before="192" w:afterLines="80" w:after="192"/>
        <w:jc w:val="center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sezonie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zimowym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124D50">
        <w:rPr>
          <w:rFonts w:ascii="Tahoma" w:hAnsi="Tahoma" w:cs="Tahoma"/>
          <w:sz w:val="22"/>
          <w:szCs w:val="22"/>
        </w:rPr>
        <w:t>202</w:t>
      </w:r>
      <w:r w:rsidR="00F9374E">
        <w:rPr>
          <w:rFonts w:ascii="Tahoma" w:hAnsi="Tahoma" w:cs="Tahoma"/>
          <w:sz w:val="22"/>
          <w:szCs w:val="22"/>
        </w:rPr>
        <w:t>4</w:t>
      </w:r>
      <w:r w:rsidR="00124D50">
        <w:rPr>
          <w:rFonts w:ascii="Tahoma" w:hAnsi="Tahoma" w:cs="Tahoma"/>
          <w:sz w:val="22"/>
          <w:szCs w:val="22"/>
        </w:rPr>
        <w:t>/202</w:t>
      </w:r>
      <w:r w:rsidR="00F9374E">
        <w:rPr>
          <w:rFonts w:ascii="Tahoma" w:hAnsi="Tahoma" w:cs="Tahoma"/>
          <w:sz w:val="22"/>
          <w:szCs w:val="22"/>
        </w:rPr>
        <w:t>5</w:t>
      </w:r>
    </w:p>
    <w:p w14:paraId="0E7FC3F4" w14:textId="77777777" w:rsidR="00FF0A96" w:rsidRPr="00070B2C" w:rsidRDefault="00FF0A96" w:rsidP="00070B2C">
      <w:pPr>
        <w:pStyle w:val="Nagwek1"/>
        <w:spacing w:beforeLines="80" w:before="192" w:afterLines="80" w:after="192" w:line="100" w:lineRule="atLeast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Specjalna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Strefa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Ekonomiczna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Małej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Przedsiębiorczości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S.A.</w:t>
      </w:r>
    </w:p>
    <w:p w14:paraId="568D0FF3" w14:textId="77777777" w:rsidR="00FF0A96" w:rsidRPr="00070B2C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siedzibą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ul.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Papież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Jana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Pawła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11A,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58-400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Kamienna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Góra</w:t>
      </w:r>
    </w:p>
    <w:p w14:paraId="7CA9D2D6" w14:textId="77777777" w:rsidR="00FF0A96" w:rsidRPr="00070B2C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NIP: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614-14-72-974,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REGON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230820274</w:t>
      </w:r>
    </w:p>
    <w:p w14:paraId="1A0A5BB9" w14:textId="77777777" w:rsidR="00FF0A96" w:rsidRPr="004B3E1A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Style w:val="Hipercze"/>
          <w:rFonts w:ascii="Tahoma" w:hAnsi="Tahoma" w:cs="Tahoma"/>
          <w:color w:val="000000"/>
          <w:sz w:val="22"/>
          <w:szCs w:val="22"/>
          <w:u w:val="none"/>
        </w:rPr>
      </w:pPr>
      <w:r w:rsidRPr="004B3E1A">
        <w:rPr>
          <w:rFonts w:ascii="Tahoma" w:hAnsi="Tahoma" w:cs="Tahoma"/>
          <w:sz w:val="22"/>
          <w:szCs w:val="22"/>
        </w:rPr>
        <w:t>Strona:</w:t>
      </w:r>
      <w:r w:rsidRPr="004B3E1A">
        <w:rPr>
          <w:rFonts w:ascii="Tahoma" w:eastAsia="Tahoma" w:hAnsi="Tahoma" w:cs="Tahoma"/>
          <w:sz w:val="22"/>
          <w:szCs w:val="22"/>
        </w:rPr>
        <w:t xml:space="preserve"> </w:t>
      </w:r>
      <w:hyperlink r:id="rId7" w:history="1">
        <w:r w:rsidRPr="004B3E1A">
          <w:rPr>
            <w:rStyle w:val="Hipercze"/>
            <w:rFonts w:ascii="Tahoma" w:hAnsi="Tahoma" w:cs="Tahoma"/>
            <w:sz w:val="22"/>
            <w:szCs w:val="22"/>
            <w:u w:val="none"/>
          </w:rPr>
          <w:t>www.ssemp.pl</w:t>
        </w:r>
      </w:hyperlink>
      <w:r w:rsidRPr="004B3E1A">
        <w:rPr>
          <w:rStyle w:val="Hipercze"/>
          <w:rFonts w:ascii="Tahoma" w:hAnsi="Tahoma" w:cs="Tahoma"/>
          <w:color w:val="000000"/>
          <w:sz w:val="22"/>
          <w:szCs w:val="22"/>
          <w:u w:val="none"/>
        </w:rPr>
        <w:t xml:space="preserve"> </w:t>
      </w:r>
    </w:p>
    <w:p w14:paraId="1A6D84FA" w14:textId="7E1E766A" w:rsidR="00FF0A96" w:rsidRPr="004B3E1A" w:rsidRDefault="00070B2C" w:rsidP="00070B2C">
      <w:pPr>
        <w:pStyle w:val="Tekstpodstawowy"/>
        <w:spacing w:beforeLines="80" w:before="192" w:afterLines="80" w:after="192" w:line="100" w:lineRule="atLeast"/>
        <w:jc w:val="both"/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</w:pPr>
      <w:r w:rsidRPr="004B3E1A"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  <w:t>email</w:t>
      </w:r>
      <w:r w:rsidR="00FF0A96" w:rsidRPr="004B3E1A"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  <w:t xml:space="preserve">: </w:t>
      </w:r>
      <w:r w:rsidR="004B3E1A" w:rsidRPr="004B3E1A">
        <w:rPr>
          <w:rStyle w:val="Hipercze"/>
          <w:rFonts w:ascii="Tahoma" w:hAnsi="Tahoma" w:cs="Tahoma"/>
          <w:sz w:val="22"/>
          <w:szCs w:val="22"/>
          <w:u w:val="none"/>
          <w:lang w:val="de-DE"/>
        </w:rPr>
        <w:t>strefa@ssemp.pl</w:t>
      </w:r>
      <w:r w:rsidR="00FF0A96" w:rsidRPr="004B3E1A">
        <w:rPr>
          <w:rStyle w:val="Hipercze"/>
          <w:rFonts w:ascii="Tahoma" w:hAnsi="Tahoma" w:cs="Tahoma"/>
          <w:color w:val="000000"/>
          <w:sz w:val="22"/>
          <w:szCs w:val="22"/>
          <w:u w:val="none"/>
          <w:lang w:val="de-DE"/>
        </w:rPr>
        <w:t xml:space="preserve"> </w:t>
      </w:r>
    </w:p>
    <w:p w14:paraId="76932A35" w14:textId="6336B249" w:rsidR="00FF0A96" w:rsidRPr="002E115D" w:rsidRDefault="00FF0A96" w:rsidP="00070B2C">
      <w:pPr>
        <w:pStyle w:val="Tekstpodstawowy"/>
        <w:spacing w:beforeLines="80" w:before="192" w:afterLines="80" w:after="192" w:line="100" w:lineRule="atLeast"/>
        <w:jc w:val="both"/>
        <w:rPr>
          <w:rFonts w:ascii="Tahoma" w:hAnsi="Tahoma" w:cs="Tahoma"/>
          <w:color w:val="000000"/>
          <w:sz w:val="22"/>
          <w:szCs w:val="22"/>
          <w:lang w:val="en-US"/>
        </w:rPr>
      </w:pPr>
      <w:r w:rsidRPr="002E115D">
        <w:rPr>
          <w:rFonts w:ascii="Tahoma" w:hAnsi="Tahoma" w:cs="Tahoma"/>
          <w:color w:val="000000"/>
          <w:sz w:val="22"/>
          <w:szCs w:val="22"/>
          <w:lang w:val="en-US"/>
        </w:rPr>
        <w:t>tel.</w:t>
      </w:r>
      <w:r w:rsidRPr="002E115D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2E115D">
        <w:rPr>
          <w:rFonts w:ascii="Tahoma" w:hAnsi="Tahoma" w:cs="Tahoma"/>
          <w:color w:val="000000"/>
          <w:sz w:val="22"/>
          <w:szCs w:val="22"/>
          <w:lang w:val="en-US"/>
        </w:rPr>
        <w:t>75</w:t>
      </w:r>
      <w:r w:rsidRPr="002E115D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2E115D">
        <w:rPr>
          <w:rFonts w:ascii="Tahoma" w:hAnsi="Tahoma" w:cs="Tahoma"/>
          <w:color w:val="000000"/>
          <w:sz w:val="22"/>
          <w:szCs w:val="22"/>
          <w:lang w:val="en-US"/>
        </w:rPr>
        <w:t>645</w:t>
      </w:r>
      <w:r w:rsidRPr="002E115D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2E115D">
        <w:rPr>
          <w:rFonts w:ascii="Tahoma" w:hAnsi="Tahoma" w:cs="Tahoma"/>
          <w:color w:val="000000"/>
          <w:sz w:val="22"/>
          <w:szCs w:val="22"/>
          <w:lang w:val="en-US"/>
        </w:rPr>
        <w:t>20</w:t>
      </w:r>
      <w:r w:rsidRPr="002E115D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 </w:t>
      </w:r>
      <w:r w:rsidRPr="002E115D">
        <w:rPr>
          <w:rFonts w:ascii="Tahoma" w:hAnsi="Tahoma" w:cs="Tahoma"/>
          <w:color w:val="000000"/>
          <w:sz w:val="22"/>
          <w:szCs w:val="22"/>
          <w:lang w:val="en-US"/>
        </w:rPr>
        <w:t>30</w:t>
      </w:r>
    </w:p>
    <w:p w14:paraId="06C726B9" w14:textId="77777777" w:rsidR="00FF0A96" w:rsidRPr="00070B2C" w:rsidRDefault="00FF0A96" w:rsidP="00070B2C">
      <w:pPr>
        <w:tabs>
          <w:tab w:val="center" w:pos="4534"/>
          <w:tab w:val="left" w:pos="7200"/>
        </w:tabs>
        <w:spacing w:beforeLines="80" w:before="192" w:afterLines="80" w:after="192"/>
        <w:jc w:val="center"/>
        <w:rPr>
          <w:rFonts w:ascii="Tahoma" w:hAnsi="Tahoma" w:cs="Tahoma"/>
          <w:spacing w:val="20"/>
          <w:kern w:val="22"/>
          <w:sz w:val="22"/>
          <w:szCs w:val="22"/>
        </w:rPr>
      </w:pPr>
      <w:r w:rsidRPr="00070B2C">
        <w:rPr>
          <w:rFonts w:ascii="Tahoma" w:hAnsi="Tahoma" w:cs="Tahoma"/>
          <w:spacing w:val="20"/>
          <w:kern w:val="22"/>
          <w:sz w:val="22"/>
          <w:szCs w:val="22"/>
        </w:rPr>
        <w:t>zwraca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się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z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zapytaniem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ofertowym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o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cenę</w:t>
      </w:r>
    </w:p>
    <w:p w14:paraId="2125373D" w14:textId="77777777" w:rsidR="00EE1E70" w:rsidRDefault="00FF0A96" w:rsidP="00070B2C">
      <w:pPr>
        <w:tabs>
          <w:tab w:val="center" w:pos="4534"/>
          <w:tab w:val="left" w:pos="7200"/>
        </w:tabs>
        <w:spacing w:beforeLines="80" w:before="192" w:afterLines="80" w:after="192"/>
        <w:jc w:val="center"/>
        <w:rPr>
          <w:rFonts w:ascii="Tahoma" w:hAnsi="Tahoma" w:cs="Tahoma"/>
          <w:spacing w:val="20"/>
          <w:kern w:val="22"/>
          <w:sz w:val="22"/>
          <w:szCs w:val="22"/>
        </w:rPr>
      </w:pPr>
      <w:r w:rsidRPr="00070B2C">
        <w:rPr>
          <w:rFonts w:ascii="Tahoma" w:hAnsi="Tahoma" w:cs="Tahoma"/>
          <w:spacing w:val="20"/>
          <w:kern w:val="22"/>
          <w:sz w:val="22"/>
          <w:szCs w:val="22"/>
        </w:rPr>
        <w:t>zimowego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utrzymania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Pr="00070B2C">
        <w:rPr>
          <w:rFonts w:ascii="Tahoma" w:hAnsi="Tahoma" w:cs="Tahoma"/>
          <w:spacing w:val="20"/>
          <w:kern w:val="22"/>
          <w:sz w:val="22"/>
          <w:szCs w:val="22"/>
        </w:rPr>
        <w:t>dróg</w:t>
      </w:r>
      <w:r w:rsidRPr="00070B2C">
        <w:rPr>
          <w:rFonts w:ascii="Tahoma" w:eastAsia="Tahoma" w:hAnsi="Tahoma" w:cs="Tahoma"/>
          <w:spacing w:val="20"/>
          <w:kern w:val="22"/>
          <w:sz w:val="22"/>
          <w:szCs w:val="22"/>
        </w:rPr>
        <w:t xml:space="preserve"> </w:t>
      </w:r>
      <w:r w:rsidR="00EE1E70">
        <w:rPr>
          <w:rFonts w:ascii="Tahoma" w:hAnsi="Tahoma" w:cs="Tahoma"/>
          <w:spacing w:val="20"/>
          <w:kern w:val="22"/>
          <w:sz w:val="22"/>
          <w:szCs w:val="22"/>
        </w:rPr>
        <w:t>na terenie Kamiennogórskiej SSEMP</w:t>
      </w:r>
    </w:p>
    <w:p w14:paraId="2BC4E332" w14:textId="407E3DC9" w:rsidR="00FF0A96" w:rsidRPr="00070B2C" w:rsidRDefault="00EE1E70" w:rsidP="00070B2C">
      <w:pPr>
        <w:tabs>
          <w:tab w:val="center" w:pos="4534"/>
          <w:tab w:val="left" w:pos="7200"/>
        </w:tabs>
        <w:spacing w:beforeLines="80" w:before="192" w:afterLines="80" w:after="192"/>
        <w:jc w:val="center"/>
        <w:rPr>
          <w:rFonts w:ascii="Tahoma" w:hAnsi="Tahoma" w:cs="Tahoma"/>
          <w:color w:val="000000"/>
          <w:spacing w:val="20"/>
          <w:kern w:val="22"/>
          <w:sz w:val="22"/>
          <w:szCs w:val="22"/>
        </w:rPr>
      </w:pPr>
      <w:r>
        <w:rPr>
          <w:rFonts w:ascii="Tahoma" w:hAnsi="Tahoma" w:cs="Tahoma"/>
          <w:spacing w:val="20"/>
          <w:kern w:val="22"/>
          <w:sz w:val="22"/>
          <w:szCs w:val="22"/>
        </w:rPr>
        <w:t xml:space="preserve">przy ul. Gazowej w Lubaniu </w:t>
      </w:r>
      <w:r w:rsidR="00FF0A96" w:rsidRPr="00070B2C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w</w:t>
      </w:r>
      <w:r w:rsidR="00FF0A96" w:rsidRPr="00070B2C">
        <w:rPr>
          <w:rFonts w:ascii="Tahoma" w:eastAsia="Tahoma" w:hAnsi="Tahoma" w:cs="Tahoma"/>
          <w:color w:val="000000"/>
          <w:spacing w:val="20"/>
          <w:kern w:val="22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sezonie</w:t>
      </w:r>
      <w:r w:rsidR="00FF0A96" w:rsidRPr="00070B2C">
        <w:rPr>
          <w:rFonts w:ascii="Tahoma" w:eastAsia="Tahoma" w:hAnsi="Tahoma" w:cs="Tahoma"/>
          <w:color w:val="000000"/>
          <w:spacing w:val="20"/>
          <w:kern w:val="22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zimowym</w:t>
      </w:r>
      <w:r w:rsidR="00FF0A96" w:rsidRPr="00070B2C">
        <w:rPr>
          <w:rFonts w:ascii="Tahoma" w:eastAsia="Tahoma" w:hAnsi="Tahoma" w:cs="Tahoma"/>
          <w:color w:val="000000"/>
          <w:spacing w:val="20"/>
          <w:kern w:val="22"/>
          <w:sz w:val="22"/>
          <w:szCs w:val="22"/>
        </w:rPr>
        <w:t xml:space="preserve"> </w:t>
      </w:r>
      <w:r w:rsidR="00124D50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202</w:t>
      </w:r>
      <w:r w:rsidR="00F9374E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4</w:t>
      </w:r>
      <w:r w:rsidR="00FF0A96" w:rsidRPr="00070B2C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/2</w:t>
      </w:r>
      <w:r w:rsidR="00124D50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02</w:t>
      </w:r>
      <w:r w:rsidR="00F9374E">
        <w:rPr>
          <w:rFonts w:ascii="Tahoma" w:hAnsi="Tahoma" w:cs="Tahoma"/>
          <w:color w:val="000000"/>
          <w:spacing w:val="20"/>
          <w:kern w:val="22"/>
          <w:sz w:val="22"/>
          <w:szCs w:val="22"/>
        </w:rPr>
        <w:t>5</w:t>
      </w:r>
    </w:p>
    <w:p w14:paraId="3B4CCC4E" w14:textId="77777777" w:rsidR="00FF0A96" w:rsidRPr="00070B2C" w:rsidRDefault="00FF0A96" w:rsidP="00070B2C">
      <w:pPr>
        <w:numPr>
          <w:ilvl w:val="0"/>
          <w:numId w:val="1"/>
        </w:numPr>
        <w:tabs>
          <w:tab w:val="left" w:pos="284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Przedmiot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obejmuje:</w:t>
      </w:r>
    </w:p>
    <w:p w14:paraId="0C46AFB2" w14:textId="77777777" w:rsidR="00FF0A96" w:rsidRPr="00070B2C" w:rsidRDefault="00FF0A96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odśnieżanie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dróg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wewnętrznych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124D50">
        <w:rPr>
          <w:rFonts w:ascii="Tahoma" w:hAnsi="Tahoma" w:cs="Tahoma"/>
          <w:sz w:val="22"/>
          <w:szCs w:val="22"/>
        </w:rPr>
        <w:t>podstrefy lubańskiej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3645B5">
        <w:rPr>
          <w:rFonts w:ascii="Tahoma" w:eastAsia="Tahoma" w:hAnsi="Tahoma" w:cs="Tahoma"/>
          <w:color w:val="000000"/>
          <w:sz w:val="22"/>
          <w:szCs w:val="22"/>
        </w:rPr>
        <w:t xml:space="preserve">(załącznik nr 3) </w:t>
      </w:r>
      <w:r w:rsidR="001B4410">
        <w:rPr>
          <w:rFonts w:ascii="Tahoma" w:eastAsia="Tahoma" w:hAnsi="Tahoma" w:cs="Tahoma"/>
          <w:color w:val="000000"/>
          <w:sz w:val="22"/>
          <w:szCs w:val="22"/>
        </w:rPr>
        <w:t>(</w:t>
      </w:r>
      <w:r w:rsidRPr="00070B2C">
        <w:rPr>
          <w:rFonts w:ascii="Tahoma" w:hAnsi="Tahoma" w:cs="Tahoma"/>
          <w:sz w:val="22"/>
          <w:szCs w:val="22"/>
        </w:rPr>
        <w:t>usuwanie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śniegu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="00EA3536"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całej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szerokości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roboczej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jezdni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zatok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postojowych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parkingu</w:t>
      </w:r>
      <w:r w:rsidR="001B4410">
        <w:rPr>
          <w:rFonts w:ascii="Tahoma" w:hAnsi="Tahoma" w:cs="Tahoma"/>
          <w:sz w:val="22"/>
          <w:szCs w:val="22"/>
        </w:rPr>
        <w:t>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zapewniające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stałe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utrzymywanie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przejezdności,</w:t>
      </w:r>
    </w:p>
    <w:p w14:paraId="0ECEED99" w14:textId="77777777" w:rsidR="00FF0A96" w:rsidRPr="00070B2C" w:rsidRDefault="00FF0A96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stałe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zwalczanie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usuwanie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gołoledzi,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śliskości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oraz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zapewnienie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materiałów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tego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potrzebnych (środki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niechemiczne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tj.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piasek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o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średnicy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cząstek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od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0,1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do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mm"/>
        </w:smartTagPr>
        <w:r w:rsidRPr="00070B2C">
          <w:rPr>
            <w:rFonts w:ascii="Tahoma" w:hAnsi="Tahoma" w:cs="Tahoma"/>
            <w:b/>
            <w:sz w:val="22"/>
            <w:szCs w:val="22"/>
          </w:rPr>
          <w:t>1</w:t>
        </w:r>
        <w:r w:rsidRPr="00070B2C">
          <w:rPr>
            <w:rFonts w:ascii="Tahoma" w:eastAsia="Tahoma" w:hAnsi="Tahoma" w:cs="Tahoma"/>
            <w:b/>
            <w:sz w:val="22"/>
            <w:szCs w:val="22"/>
          </w:rPr>
          <w:t xml:space="preserve"> </w:t>
        </w:r>
        <w:r w:rsidRPr="00070B2C">
          <w:rPr>
            <w:rFonts w:ascii="Tahoma" w:hAnsi="Tahoma" w:cs="Tahoma"/>
            <w:b/>
            <w:sz w:val="22"/>
            <w:szCs w:val="22"/>
          </w:rPr>
          <w:t>mm</w:t>
        </w:r>
      </w:smartTag>
      <w:r w:rsidRPr="00070B2C">
        <w:rPr>
          <w:rFonts w:ascii="Tahoma" w:hAnsi="Tahoma" w:cs="Tahoma"/>
          <w:sz w:val="22"/>
          <w:szCs w:val="22"/>
        </w:rPr>
        <w:t>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kruszywo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naturalne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lub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sztuczne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o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uziarnieniu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sz w:val="22"/>
          <w:szCs w:val="22"/>
        </w:rPr>
        <w:t>do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4 mm"/>
        </w:smartTagPr>
        <w:r w:rsidRPr="00070B2C">
          <w:rPr>
            <w:rFonts w:ascii="Tahoma" w:hAnsi="Tahoma" w:cs="Tahoma"/>
            <w:b/>
            <w:sz w:val="22"/>
            <w:szCs w:val="22"/>
          </w:rPr>
          <w:t>4</w:t>
        </w:r>
        <w:r w:rsidRPr="00070B2C">
          <w:rPr>
            <w:rFonts w:ascii="Tahoma" w:eastAsia="Tahoma" w:hAnsi="Tahoma" w:cs="Tahoma"/>
            <w:b/>
            <w:sz w:val="22"/>
            <w:szCs w:val="22"/>
          </w:rPr>
          <w:t xml:space="preserve"> </w:t>
        </w:r>
        <w:r w:rsidRPr="00070B2C">
          <w:rPr>
            <w:rFonts w:ascii="Tahoma" w:hAnsi="Tahoma" w:cs="Tahoma"/>
            <w:b/>
            <w:sz w:val="22"/>
            <w:szCs w:val="22"/>
          </w:rPr>
          <w:t>mm</w:t>
        </w:r>
      </w:smartTag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środki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chemiczne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wymienione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Rozporządzeniu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Ministra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Środowiska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27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października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2005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F54359" w:rsidRPr="00070B2C">
        <w:rPr>
          <w:rFonts w:ascii="Tahoma" w:hAnsi="Tahoma" w:cs="Tahoma"/>
          <w:bCs/>
          <w:sz w:val="22"/>
          <w:szCs w:val="22"/>
        </w:rPr>
        <w:t xml:space="preserve">w </w:t>
      </w:r>
      <w:r w:rsidRPr="00070B2C">
        <w:rPr>
          <w:rFonts w:ascii="Tahoma" w:hAnsi="Tahoma" w:cs="Tahoma"/>
          <w:bCs/>
          <w:sz w:val="22"/>
          <w:szCs w:val="22"/>
        </w:rPr>
        <w:t>sprawie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rodzajów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i</w:t>
      </w:r>
      <w:r w:rsidR="00F54359" w:rsidRPr="00070B2C">
        <w:rPr>
          <w:rFonts w:ascii="Tahoma" w:eastAsia="Tahoma" w:hAnsi="Tahoma" w:cs="Tahoma"/>
          <w:bCs/>
          <w:sz w:val="22"/>
          <w:szCs w:val="22"/>
        </w:rPr>
        <w:t> </w:t>
      </w:r>
      <w:r w:rsidRPr="00070B2C">
        <w:rPr>
          <w:rFonts w:ascii="Tahoma" w:hAnsi="Tahoma" w:cs="Tahoma"/>
          <w:bCs/>
          <w:sz w:val="22"/>
          <w:szCs w:val="22"/>
        </w:rPr>
        <w:t>warunków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stosowania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środków,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jakie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mogą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być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używane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na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drogach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publicznych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oraz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ulicach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i</w:t>
      </w:r>
      <w:r w:rsidR="00F54359" w:rsidRPr="00070B2C">
        <w:rPr>
          <w:rFonts w:ascii="Tahoma" w:eastAsia="Tahoma" w:hAnsi="Tahoma" w:cs="Tahoma"/>
          <w:bCs/>
          <w:sz w:val="22"/>
          <w:szCs w:val="22"/>
        </w:rPr>
        <w:t> </w:t>
      </w:r>
      <w:r w:rsidRPr="00070B2C">
        <w:rPr>
          <w:rFonts w:ascii="Tahoma" w:hAnsi="Tahoma" w:cs="Tahoma"/>
          <w:bCs/>
          <w:sz w:val="22"/>
          <w:szCs w:val="22"/>
        </w:rPr>
        <w:t>placach,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Dz.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U.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z 2005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r.,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Nr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230,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poz.</w:t>
      </w:r>
      <w:r w:rsidRPr="00070B2C">
        <w:rPr>
          <w:rFonts w:ascii="Tahoma" w:eastAsia="Tahoma" w:hAnsi="Tahoma" w:cs="Tahoma"/>
          <w:bCs/>
          <w:sz w:val="22"/>
          <w:szCs w:val="22"/>
        </w:rPr>
        <w:t xml:space="preserve"> </w:t>
      </w:r>
      <w:r w:rsidRPr="00070B2C">
        <w:rPr>
          <w:rFonts w:ascii="Tahoma" w:hAnsi="Tahoma" w:cs="Tahoma"/>
          <w:bCs/>
          <w:sz w:val="22"/>
          <w:szCs w:val="22"/>
        </w:rPr>
        <w:t>1960),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(piasek,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sól),</w:t>
      </w:r>
    </w:p>
    <w:p w14:paraId="337DC752" w14:textId="77777777" w:rsidR="00FF0A96" w:rsidRPr="00070B2C" w:rsidRDefault="00FF0A96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zapewnienie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maszyn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sprzętu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odśnieżania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także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utrzymanie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gotowości,</w:t>
      </w:r>
    </w:p>
    <w:p w14:paraId="7B546C3A" w14:textId="77777777" w:rsidR="00FF0A96" w:rsidRPr="00070B2C" w:rsidRDefault="00FF0A96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bieżące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spychanie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zwałów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śniegu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lodu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pobocza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użyciu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własnych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środków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technicznych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Wykonawcy,</w:t>
      </w:r>
    </w:p>
    <w:p w14:paraId="70C8EC4C" w14:textId="77777777" w:rsidR="00FF0A96" w:rsidRPr="00070B2C" w:rsidRDefault="00FF0A96" w:rsidP="00070B2C">
      <w:pPr>
        <w:numPr>
          <w:ilvl w:val="0"/>
          <w:numId w:val="3"/>
        </w:numPr>
        <w:tabs>
          <w:tab w:val="left" w:pos="567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usuwanie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zwałów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śniegowych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terenu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przypadku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znacznego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nagromadzenia,</w:t>
      </w:r>
    </w:p>
    <w:p w14:paraId="671E09EE" w14:textId="77777777" w:rsidR="00FF0A96" w:rsidRPr="00070B2C" w:rsidRDefault="00FF0A96" w:rsidP="00070B2C">
      <w:pPr>
        <w:numPr>
          <w:ilvl w:val="0"/>
          <w:numId w:val="3"/>
        </w:numPr>
        <w:tabs>
          <w:tab w:val="left" w:pos="240"/>
          <w:tab w:val="left" w:pos="567"/>
          <w:tab w:val="center" w:pos="4534"/>
          <w:tab w:val="left" w:pos="7200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usunięcie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dróg,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zakończeniu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sezonu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zimowego,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materiałów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niezbędnych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 usuwania gołoledzi i śliskości drogowej.</w:t>
      </w:r>
    </w:p>
    <w:p w14:paraId="066FE614" w14:textId="77777777" w:rsidR="00FF0A96" w:rsidRPr="00070B2C" w:rsidRDefault="00FF0A96" w:rsidP="00070B2C">
      <w:pPr>
        <w:tabs>
          <w:tab w:val="left" w:pos="284"/>
          <w:tab w:val="center" w:pos="4774"/>
          <w:tab w:val="left" w:pos="744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2.</w:t>
      </w:r>
      <w:r w:rsidRPr="00070B2C">
        <w:rPr>
          <w:rFonts w:ascii="Tahoma" w:hAnsi="Tahoma" w:cs="Tahoma"/>
          <w:sz w:val="22"/>
          <w:szCs w:val="22"/>
        </w:rPr>
        <w:tab/>
        <w:t>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udzielenie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mogą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ubiegać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Wykonawcy,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którzy:</w:t>
      </w:r>
    </w:p>
    <w:p w14:paraId="0DDA2EFD" w14:textId="77777777" w:rsidR="00FF0A96" w:rsidRPr="00070B2C" w:rsidRDefault="00FF0A96" w:rsidP="00070B2C">
      <w:pPr>
        <w:numPr>
          <w:ilvl w:val="0"/>
          <w:numId w:val="5"/>
        </w:numPr>
        <w:tabs>
          <w:tab w:val="left" w:pos="568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posiadają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niezbędną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wiedzę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doświadczenie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oraz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dysponują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potencjałem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technicznym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 osobami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zdolnymi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przedmiotu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zamówienia,</w:t>
      </w:r>
    </w:p>
    <w:p w14:paraId="06494959" w14:textId="77777777" w:rsidR="00FF0A96" w:rsidRPr="00070B2C" w:rsidRDefault="00FF0A96" w:rsidP="00070B2C">
      <w:pPr>
        <w:numPr>
          <w:ilvl w:val="0"/>
          <w:numId w:val="5"/>
        </w:numPr>
        <w:tabs>
          <w:tab w:val="left" w:pos="568"/>
          <w:tab w:val="center" w:pos="4818"/>
          <w:tab w:val="left" w:pos="7484"/>
        </w:tabs>
        <w:spacing w:beforeLines="80" w:before="192" w:afterLines="80" w:after="192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znajdują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sytuacji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ekonomicznej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finansowej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zapewniającej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zamówienia.</w:t>
      </w:r>
    </w:p>
    <w:p w14:paraId="448F9FF7" w14:textId="230031FD" w:rsidR="00FF0A96" w:rsidRPr="00070B2C" w:rsidRDefault="00FF0A96" w:rsidP="00070B2C">
      <w:pPr>
        <w:numPr>
          <w:ilvl w:val="0"/>
          <w:numId w:val="8"/>
        </w:numPr>
        <w:tabs>
          <w:tab w:val="left" w:pos="284"/>
          <w:tab w:val="center" w:pos="4818"/>
          <w:tab w:val="left" w:pos="7484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lastRenderedPageBreak/>
        <w:t>Termin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zamówienia: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od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eastAsia="Tahoma" w:hAnsi="Tahoma" w:cs="Tahoma"/>
          <w:b/>
          <w:sz w:val="22"/>
          <w:szCs w:val="22"/>
        </w:rPr>
        <w:t>0</w:t>
      </w:r>
      <w:r w:rsidR="00124D50">
        <w:rPr>
          <w:rFonts w:ascii="Tahoma" w:eastAsia="Tahoma" w:hAnsi="Tahoma" w:cs="Tahoma"/>
          <w:b/>
          <w:sz w:val="22"/>
          <w:szCs w:val="22"/>
        </w:rPr>
        <w:t>1.12.202</w:t>
      </w:r>
      <w:r w:rsidR="00F043BD">
        <w:rPr>
          <w:rFonts w:ascii="Tahoma" w:eastAsia="Tahoma" w:hAnsi="Tahoma" w:cs="Tahoma"/>
          <w:b/>
          <w:sz w:val="22"/>
          <w:szCs w:val="22"/>
        </w:rPr>
        <w:t>4</w:t>
      </w:r>
      <w:r w:rsidRPr="00070B2C">
        <w:rPr>
          <w:rFonts w:ascii="Tahoma" w:eastAsia="Tahoma" w:hAnsi="Tahoma" w:cs="Tahoma"/>
          <w:b/>
          <w:sz w:val="22"/>
          <w:szCs w:val="22"/>
        </w:rPr>
        <w:t xml:space="preserve"> r.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124D50">
        <w:rPr>
          <w:rFonts w:ascii="Tahoma" w:hAnsi="Tahoma" w:cs="Tahoma"/>
          <w:b/>
          <w:sz w:val="22"/>
          <w:szCs w:val="22"/>
        </w:rPr>
        <w:t>2</w:t>
      </w:r>
      <w:r w:rsidR="00F043BD">
        <w:rPr>
          <w:rFonts w:ascii="Tahoma" w:hAnsi="Tahoma" w:cs="Tahoma"/>
          <w:b/>
          <w:sz w:val="22"/>
          <w:szCs w:val="22"/>
        </w:rPr>
        <w:t>8</w:t>
      </w:r>
      <w:r w:rsidR="00124D50">
        <w:rPr>
          <w:rFonts w:ascii="Tahoma" w:hAnsi="Tahoma" w:cs="Tahoma"/>
          <w:b/>
          <w:sz w:val="22"/>
          <w:szCs w:val="22"/>
        </w:rPr>
        <w:t>.02.202</w:t>
      </w:r>
      <w:r w:rsidR="00F043BD">
        <w:rPr>
          <w:rFonts w:ascii="Tahoma" w:hAnsi="Tahoma" w:cs="Tahoma"/>
          <w:b/>
          <w:sz w:val="22"/>
          <w:szCs w:val="22"/>
        </w:rPr>
        <w:t>5</w:t>
      </w:r>
      <w:r w:rsidRPr="00070B2C">
        <w:rPr>
          <w:rFonts w:ascii="Tahoma" w:hAnsi="Tahoma" w:cs="Tahoma"/>
          <w:b/>
          <w:sz w:val="22"/>
          <w:szCs w:val="22"/>
        </w:rPr>
        <w:t xml:space="preserve"> r</w:t>
      </w:r>
      <w:r w:rsidRPr="00070B2C">
        <w:rPr>
          <w:rFonts w:ascii="Tahoma" w:hAnsi="Tahoma" w:cs="Tahoma"/>
          <w:sz w:val="22"/>
          <w:szCs w:val="22"/>
        </w:rPr>
        <w:t>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(</w:t>
      </w:r>
      <w:r w:rsidRPr="00070B2C">
        <w:rPr>
          <w:rFonts w:ascii="Tahoma" w:hAnsi="Tahoma" w:cs="Tahoma"/>
          <w:sz w:val="22"/>
          <w:szCs w:val="22"/>
          <w:u w:val="single"/>
        </w:rPr>
        <w:t>termin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może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ulec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wydłużeniu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do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czasu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utrzymywania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się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warunków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zimowych.</w:t>
      </w:r>
      <w:r w:rsidRPr="00070B2C">
        <w:rPr>
          <w:rFonts w:ascii="Tahoma" w:hAnsi="Tahoma" w:cs="Tahoma"/>
          <w:sz w:val="22"/>
          <w:szCs w:val="22"/>
        </w:rPr>
        <w:t>)</w:t>
      </w:r>
    </w:p>
    <w:p w14:paraId="54F8AF41" w14:textId="77777777" w:rsidR="00FF0A96" w:rsidRPr="00070B2C" w:rsidRDefault="00FF0A96" w:rsidP="00070B2C">
      <w:pPr>
        <w:numPr>
          <w:ilvl w:val="0"/>
          <w:numId w:val="8"/>
        </w:num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 w:hanging="284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Zapytania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przedmiot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zamówienia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:</w:t>
      </w:r>
    </w:p>
    <w:p w14:paraId="6368395C" w14:textId="77777777" w:rsidR="00D441C0" w:rsidRPr="00070B2C" w:rsidRDefault="00FF0A96" w:rsidP="00070B2C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Wszelkich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informacji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udziela</w:t>
      </w:r>
      <w:r w:rsidR="00070B2C">
        <w:rPr>
          <w:rFonts w:ascii="Tahoma" w:hAnsi="Tahoma" w:cs="Tahoma"/>
          <w:color w:val="000000"/>
          <w:sz w:val="22"/>
          <w:szCs w:val="22"/>
        </w:rPr>
        <w:t>ją:</w:t>
      </w:r>
    </w:p>
    <w:p w14:paraId="306D7C14" w14:textId="6826EFC1" w:rsidR="00124D50" w:rsidRDefault="00E563DE" w:rsidP="00124D50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Jarosław Osmolak</w:t>
      </w:r>
      <w:r w:rsidR="00EE1E70">
        <w:rPr>
          <w:rFonts w:ascii="Tahoma" w:hAnsi="Tahoma" w:cs="Tahoma"/>
          <w:color w:val="000000"/>
          <w:sz w:val="22"/>
          <w:szCs w:val="22"/>
        </w:rPr>
        <w:t>,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tel.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75/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645 20 30,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FF0A96" w:rsidRPr="00070B2C">
        <w:rPr>
          <w:rFonts w:ascii="Tahoma" w:hAnsi="Tahoma" w:cs="Tahoma"/>
          <w:color w:val="000000"/>
          <w:sz w:val="22"/>
          <w:szCs w:val="22"/>
        </w:rPr>
        <w:t>kom.</w:t>
      </w:r>
      <w:r w:rsidR="00FF0A96"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124D50">
        <w:rPr>
          <w:rFonts w:ascii="Tahoma" w:hAnsi="Tahoma" w:cs="Tahoma"/>
          <w:color w:val="000000"/>
          <w:sz w:val="22"/>
          <w:szCs w:val="22"/>
        </w:rPr>
        <w:t>66</w:t>
      </w:r>
      <w:r>
        <w:rPr>
          <w:rFonts w:ascii="Tahoma" w:hAnsi="Tahoma" w:cs="Tahoma"/>
          <w:color w:val="000000"/>
          <w:sz w:val="22"/>
          <w:szCs w:val="22"/>
        </w:rPr>
        <w:t>0 691 561</w:t>
      </w:r>
      <w:r w:rsidR="00124D50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33DD631" w14:textId="77777777" w:rsidR="00FF0A96" w:rsidRPr="00070B2C" w:rsidRDefault="00FF0A96" w:rsidP="00124D50">
      <w:pPr>
        <w:tabs>
          <w:tab w:val="left" w:pos="284"/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Termin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związania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ofertą:</w:t>
      </w:r>
    </w:p>
    <w:p w14:paraId="264F0838" w14:textId="77777777" w:rsidR="00FF0A96" w:rsidRPr="00070B2C" w:rsidRDefault="00FF0A96" w:rsidP="00070B2C">
      <w:pPr>
        <w:pStyle w:val="Nagwek1"/>
        <w:tabs>
          <w:tab w:val="left" w:pos="0"/>
          <w:tab w:val="left" w:pos="360"/>
        </w:tabs>
        <w:spacing w:beforeLines="80" w:before="192" w:afterLines="80" w:after="192"/>
        <w:ind w:left="284"/>
        <w:jc w:val="both"/>
        <w:rPr>
          <w:rFonts w:ascii="Tahoma" w:hAnsi="Tahoma" w:cs="Tahoma"/>
          <w:color w:val="000000"/>
          <w:sz w:val="22"/>
          <w:szCs w:val="22"/>
        </w:rPr>
      </w:pPr>
      <w:r w:rsidRPr="00070B2C">
        <w:rPr>
          <w:rFonts w:ascii="Tahoma" w:hAnsi="Tahoma" w:cs="Tahoma"/>
          <w:color w:val="000000"/>
          <w:sz w:val="22"/>
          <w:szCs w:val="22"/>
        </w:rPr>
        <w:t>Składający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ofertę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pozostaje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nią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związany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przez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okres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30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dni.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Bieg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terminu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związania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ofertą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rozpoczyna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się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wraz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z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upływem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terminu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składania</w:t>
      </w:r>
      <w:r w:rsidRPr="00070B2C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color w:val="000000"/>
          <w:sz w:val="22"/>
          <w:szCs w:val="22"/>
        </w:rPr>
        <w:t>ofert.</w:t>
      </w:r>
    </w:p>
    <w:p w14:paraId="40FB0DE8" w14:textId="77777777" w:rsidR="00FF0A96" w:rsidRPr="00070B2C" w:rsidRDefault="00FF0A96" w:rsidP="00070B2C">
      <w:pPr>
        <w:numPr>
          <w:ilvl w:val="0"/>
          <w:numId w:val="8"/>
        </w:numPr>
        <w:tabs>
          <w:tab w:val="left" w:pos="276"/>
          <w:tab w:val="center" w:pos="4534"/>
          <w:tab w:val="left" w:pos="7200"/>
        </w:tabs>
        <w:spacing w:beforeLines="80" w:before="192" w:afterLines="80" w:after="192" w:line="100" w:lineRule="atLeast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Sposób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przygotowania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oferty:</w:t>
      </w:r>
    </w:p>
    <w:p w14:paraId="7A5154A5" w14:textId="77777777" w:rsidR="00FF0A96" w:rsidRPr="00070B2C" w:rsidRDefault="00FF0A96" w:rsidP="00070B2C">
      <w:pPr>
        <w:pStyle w:val="Nagwek1"/>
        <w:tabs>
          <w:tab w:val="left" w:pos="0"/>
        </w:tabs>
        <w:spacing w:beforeLines="80" w:before="192" w:afterLines="80" w:after="192" w:line="100" w:lineRule="atLeast"/>
        <w:ind w:left="284"/>
        <w:jc w:val="both"/>
        <w:rPr>
          <w:rFonts w:ascii="Tahoma" w:eastAsia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Należy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wypełnić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formularz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ofertowy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070B2C">
        <w:rPr>
          <w:rFonts w:ascii="Tahoma" w:hAnsi="Tahoma" w:cs="Tahoma"/>
          <w:sz w:val="22"/>
          <w:szCs w:val="22"/>
        </w:rPr>
        <w:t>(</w:t>
      </w:r>
      <w:r w:rsidRPr="00070B2C">
        <w:rPr>
          <w:rFonts w:ascii="Tahoma" w:hAnsi="Tahoma" w:cs="Tahoma"/>
          <w:sz w:val="22"/>
          <w:szCs w:val="22"/>
        </w:rPr>
        <w:t>załącznik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nr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</w:t>
      </w:r>
      <w:r w:rsidR="00070B2C">
        <w:rPr>
          <w:rFonts w:ascii="Tahoma" w:hAnsi="Tahoma" w:cs="Tahoma"/>
          <w:sz w:val="22"/>
          <w:szCs w:val="22"/>
        </w:rPr>
        <w:t>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oraz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oświadczenie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070B2C">
        <w:rPr>
          <w:rFonts w:ascii="Tahoma" w:hAnsi="Tahoma" w:cs="Tahoma"/>
          <w:sz w:val="22"/>
          <w:szCs w:val="22"/>
        </w:rPr>
        <w:t>(</w:t>
      </w:r>
      <w:r w:rsidRPr="00070B2C">
        <w:rPr>
          <w:rFonts w:ascii="Tahoma" w:hAnsi="Tahoma" w:cs="Tahoma"/>
          <w:sz w:val="22"/>
          <w:szCs w:val="22"/>
        </w:rPr>
        <w:t>załącznik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nr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2</w:t>
      </w:r>
      <w:r w:rsidR="00070B2C">
        <w:rPr>
          <w:rFonts w:ascii="Tahoma" w:hAnsi="Tahoma" w:cs="Tahoma"/>
          <w:sz w:val="22"/>
          <w:szCs w:val="22"/>
        </w:rPr>
        <w:t>)</w:t>
      </w:r>
      <w:r w:rsidRPr="00070B2C">
        <w:rPr>
          <w:rFonts w:ascii="Tahoma" w:hAnsi="Tahoma" w:cs="Tahoma"/>
          <w:sz w:val="22"/>
          <w:szCs w:val="22"/>
        </w:rPr>
        <w:t>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które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składają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ofertę.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Każdy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wyżej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wymienionych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załączników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powinien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być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podpisany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przez</w:t>
      </w:r>
      <w:r w:rsidR="00F54359" w:rsidRPr="00070B2C">
        <w:rPr>
          <w:rFonts w:ascii="Tahoma" w:eastAsia="Tahoma" w:hAnsi="Tahoma" w:cs="Tahoma"/>
          <w:sz w:val="22"/>
          <w:szCs w:val="22"/>
        </w:rPr>
        <w:t> </w:t>
      </w:r>
      <w:r w:rsidRPr="00070B2C">
        <w:rPr>
          <w:rFonts w:ascii="Tahoma" w:hAnsi="Tahoma" w:cs="Tahoma"/>
          <w:sz w:val="22"/>
          <w:szCs w:val="22"/>
        </w:rPr>
        <w:t>osobę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uprawnioną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reprezentowania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Wykonawcy.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</w:p>
    <w:p w14:paraId="1D293634" w14:textId="77777777" w:rsidR="00FF0A96" w:rsidRPr="00070B2C" w:rsidRDefault="00FF0A96" w:rsidP="00070B2C">
      <w:pPr>
        <w:pStyle w:val="Nagwek1"/>
        <w:numPr>
          <w:ilvl w:val="0"/>
          <w:numId w:val="8"/>
        </w:numPr>
        <w:tabs>
          <w:tab w:val="left" w:pos="324"/>
          <w:tab w:val="left" w:pos="567"/>
        </w:tabs>
        <w:spacing w:beforeLines="80" w:before="192" w:afterLines="80" w:after="192" w:line="100" w:lineRule="atLeast"/>
        <w:ind w:left="284" w:hanging="284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Kryteria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sposób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oceny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ofert:</w:t>
      </w:r>
    </w:p>
    <w:p w14:paraId="511130E5" w14:textId="77777777" w:rsidR="00B61166" w:rsidRPr="00070B2C" w:rsidRDefault="00B61166" w:rsidP="00B61166">
      <w:pPr>
        <w:pStyle w:val="Nagwek1"/>
        <w:tabs>
          <w:tab w:val="left" w:pos="324"/>
          <w:tab w:val="left" w:pos="567"/>
        </w:tabs>
        <w:spacing w:beforeLines="80" w:before="192" w:afterLines="80" w:after="192" w:line="10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70B2C">
        <w:rPr>
          <w:rFonts w:ascii="Tahoma" w:hAnsi="Tahoma" w:cs="Tahoma"/>
          <w:sz w:val="22"/>
          <w:szCs w:val="22"/>
        </w:rPr>
        <w:t>Kryterium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ceny: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najniższa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stawka</w:t>
      </w:r>
      <w:r>
        <w:rPr>
          <w:rFonts w:ascii="Tahoma" w:hAnsi="Tahoma" w:cs="Tahoma"/>
          <w:sz w:val="22"/>
          <w:szCs w:val="22"/>
        </w:rPr>
        <w:t xml:space="preserve"> ryczałtowa miesięczna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brutto</w:t>
      </w:r>
      <w:r>
        <w:rPr>
          <w:rFonts w:ascii="Tahoma" w:eastAsia="Tahoma" w:hAnsi="Tahoma" w:cs="Tahoma"/>
          <w:sz w:val="22"/>
          <w:szCs w:val="22"/>
        </w:rPr>
        <w:t xml:space="preserve"> utrzymania drogi</w:t>
      </w:r>
      <w:r w:rsidRPr="00070B2C">
        <w:rPr>
          <w:rFonts w:ascii="Tahoma" w:eastAsia="Tahoma" w:hAnsi="Tahoma" w:cs="Tahoma"/>
          <w:sz w:val="22"/>
          <w:szCs w:val="22"/>
        </w:rPr>
        <w:t xml:space="preserve">  </w:t>
      </w:r>
      <w:r w:rsidRPr="00070B2C">
        <w:rPr>
          <w:rFonts w:ascii="Tahoma" w:hAnsi="Tahoma" w:cs="Tahoma"/>
          <w:sz w:val="22"/>
          <w:szCs w:val="22"/>
        </w:rPr>
        <w:t>-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100%</w:t>
      </w:r>
      <w:r>
        <w:rPr>
          <w:rFonts w:ascii="Tahoma" w:hAnsi="Tahoma" w:cs="Tahoma"/>
          <w:sz w:val="22"/>
          <w:szCs w:val="22"/>
        </w:rPr>
        <w:t>.</w:t>
      </w:r>
    </w:p>
    <w:p w14:paraId="1B8DB063" w14:textId="77777777" w:rsidR="00B61166" w:rsidRPr="00070B2C" w:rsidRDefault="00B61166" w:rsidP="00B61166">
      <w:pPr>
        <w:tabs>
          <w:tab w:val="left" w:pos="0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Za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najkorzystniejszą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zostanie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uznana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najniższą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ryczałtową miesięczną </w:t>
      </w:r>
      <w:r w:rsidRPr="00070B2C">
        <w:rPr>
          <w:rFonts w:ascii="Tahoma" w:hAnsi="Tahoma" w:cs="Tahoma"/>
          <w:sz w:val="22"/>
          <w:szCs w:val="22"/>
        </w:rPr>
        <w:t>stawką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brutto odśnieżania,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uwzględniającą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wszystkie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koszty,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tym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koszt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pracy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ludzi,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sprzętu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oraz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koszt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materiałów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usuwania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gołoledzi,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śliskości.</w:t>
      </w:r>
    </w:p>
    <w:p w14:paraId="25B48EB9" w14:textId="77777777" w:rsidR="00FF0A96" w:rsidRPr="00070B2C" w:rsidRDefault="00FF0A96" w:rsidP="00070B2C">
      <w:pPr>
        <w:numPr>
          <w:ilvl w:val="0"/>
          <w:numId w:val="8"/>
        </w:numPr>
        <w:tabs>
          <w:tab w:val="left" w:pos="324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Warunki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płatności:</w:t>
      </w:r>
    </w:p>
    <w:p w14:paraId="1AD410FF" w14:textId="77777777" w:rsidR="00FF0A96" w:rsidRPr="00070B2C" w:rsidRDefault="00FF0A96" w:rsidP="00B61166">
      <w:pPr>
        <w:tabs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Rozliczenie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kompleksowo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wykonanej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usługi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będzie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następowało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cyklach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miesięcznych,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 oparciu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zaoferowaną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stawkę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godzinową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rzeczywistą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liczbę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godzin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odśnieżania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 miesiącu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rozliczeniowym.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Wynagrodzenie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będzie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płatne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przelewem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wskazany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 formularzu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ofertowym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rachunek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bankowy,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terminie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14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licząc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od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dostarczenia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prawidłowo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wystawionego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przez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Wykonawcę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rachunku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bądź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faktury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VAT.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Rachunek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bądź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faktura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VAT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winny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być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wystawione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po</w:t>
      </w:r>
      <w:r w:rsidRPr="00070B2C">
        <w:rPr>
          <w:rFonts w:ascii="Tahoma" w:eastAsia="Tahoma" w:hAnsi="Tahoma" w:cs="Tahoma"/>
          <w:sz w:val="22"/>
          <w:szCs w:val="22"/>
        </w:rPr>
        <w:t> </w:t>
      </w:r>
      <w:r w:rsidRPr="00070B2C">
        <w:rPr>
          <w:rFonts w:ascii="Tahoma" w:hAnsi="Tahoma" w:cs="Tahoma"/>
          <w:sz w:val="22"/>
          <w:szCs w:val="22"/>
        </w:rPr>
        <w:t>zakończeniu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miesiąca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kalendarzowego,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jednak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później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niż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10-go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następnego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miesiąca.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dzień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zapłaty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rozumie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się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dzień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obciążenia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rachunku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Specjalnej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Strefy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Ekonomicznej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Małej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Przedsiębiorczości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S.A.</w:t>
      </w:r>
    </w:p>
    <w:p w14:paraId="549CCC8B" w14:textId="77777777" w:rsidR="00FF0A96" w:rsidRPr="00070B2C" w:rsidRDefault="00FF0A96" w:rsidP="00070B2C">
      <w:pPr>
        <w:numPr>
          <w:ilvl w:val="0"/>
          <w:numId w:val="8"/>
        </w:numPr>
        <w:tabs>
          <w:tab w:val="left" w:pos="348"/>
          <w:tab w:val="center" w:pos="4534"/>
          <w:tab w:val="left" w:pos="7200"/>
        </w:tabs>
        <w:spacing w:beforeLines="80" w:before="192" w:afterLines="80" w:after="192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Termin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miejsce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składania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ofert:</w:t>
      </w:r>
    </w:p>
    <w:p w14:paraId="1E5FDC65" w14:textId="693C4552" w:rsidR="00FF0A96" w:rsidRPr="00813528" w:rsidRDefault="00FF0A96" w:rsidP="00070B2C">
      <w:pPr>
        <w:tabs>
          <w:tab w:val="left" w:pos="426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color w:val="0000FF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</w:rPr>
        <w:t>Ofertę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należy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złożyć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DB1DC3" w:rsidRPr="00070B2C">
        <w:rPr>
          <w:rFonts w:ascii="Tahoma" w:hAnsi="Tahoma" w:cs="Tahoma"/>
          <w:sz w:val="22"/>
          <w:szCs w:val="22"/>
        </w:rPr>
        <w:t>dnia</w:t>
      </w:r>
      <w:r w:rsidR="00124D50">
        <w:rPr>
          <w:rFonts w:ascii="Tahoma" w:eastAsia="Tahoma" w:hAnsi="Tahoma" w:cs="Tahoma"/>
          <w:sz w:val="22"/>
          <w:szCs w:val="22"/>
        </w:rPr>
        <w:t xml:space="preserve"> 1</w:t>
      </w:r>
      <w:r w:rsidR="007B3699">
        <w:rPr>
          <w:rFonts w:ascii="Tahoma" w:eastAsia="Tahoma" w:hAnsi="Tahoma" w:cs="Tahoma"/>
          <w:sz w:val="22"/>
          <w:szCs w:val="22"/>
        </w:rPr>
        <w:t>8</w:t>
      </w:r>
      <w:r w:rsidR="001862D5">
        <w:rPr>
          <w:rFonts w:ascii="Tahoma" w:eastAsia="Tahoma" w:hAnsi="Tahoma" w:cs="Tahoma"/>
          <w:sz w:val="22"/>
          <w:szCs w:val="22"/>
        </w:rPr>
        <w:t xml:space="preserve"> </w:t>
      </w:r>
      <w:r w:rsidR="00124D50">
        <w:rPr>
          <w:rFonts w:ascii="Tahoma" w:eastAsia="Tahoma" w:hAnsi="Tahoma" w:cs="Tahoma"/>
          <w:sz w:val="22"/>
          <w:szCs w:val="22"/>
        </w:rPr>
        <w:t>października 202</w:t>
      </w:r>
      <w:r w:rsidR="00763AE8">
        <w:rPr>
          <w:rFonts w:ascii="Tahoma" w:eastAsia="Tahoma" w:hAnsi="Tahoma" w:cs="Tahoma"/>
          <w:sz w:val="22"/>
          <w:szCs w:val="22"/>
        </w:rPr>
        <w:t>4</w:t>
      </w:r>
      <w:r w:rsidR="00070B2C" w:rsidRPr="00070B2C">
        <w:rPr>
          <w:rFonts w:ascii="Tahoma" w:eastAsia="Tahoma" w:hAnsi="Tahoma" w:cs="Tahoma"/>
          <w:sz w:val="22"/>
          <w:szCs w:val="22"/>
        </w:rPr>
        <w:t xml:space="preserve"> roku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="00070B2C" w:rsidRPr="00070B2C">
        <w:rPr>
          <w:rFonts w:ascii="Tahoma" w:hAnsi="Tahoma" w:cs="Tahoma"/>
          <w:sz w:val="22"/>
          <w:szCs w:val="22"/>
        </w:rPr>
        <w:t>(</w:t>
      </w:r>
      <w:r w:rsidR="007B3699">
        <w:rPr>
          <w:rFonts w:ascii="Tahoma" w:hAnsi="Tahoma" w:cs="Tahoma"/>
          <w:sz w:val="22"/>
          <w:szCs w:val="22"/>
        </w:rPr>
        <w:t>piątek</w:t>
      </w:r>
      <w:r w:rsidR="00124D50">
        <w:rPr>
          <w:rFonts w:ascii="Tahoma" w:hAnsi="Tahoma" w:cs="Tahoma"/>
          <w:sz w:val="22"/>
          <w:szCs w:val="22"/>
        </w:rPr>
        <w:t>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do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godziny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</w:t>
      </w:r>
      <w:r w:rsidR="00F54359" w:rsidRPr="00070B2C">
        <w:rPr>
          <w:rFonts w:ascii="Tahoma" w:hAnsi="Tahoma" w:cs="Tahoma"/>
          <w:sz w:val="22"/>
          <w:szCs w:val="22"/>
        </w:rPr>
        <w:t>4</w:t>
      </w:r>
      <w:r w:rsidRPr="00070B2C">
        <w:rPr>
          <w:rFonts w:ascii="Tahoma" w:hAnsi="Tahoma" w:cs="Tahoma"/>
          <w:sz w:val="22"/>
          <w:szCs w:val="22"/>
          <w:u w:val="single"/>
          <w:vertAlign w:val="superscript"/>
        </w:rPr>
        <w:t>00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w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sekretariacie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SSEMP S.A.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(I</w:t>
      </w:r>
      <w:r w:rsidR="00F54359" w:rsidRPr="00070B2C">
        <w:rPr>
          <w:rFonts w:ascii="Tahoma" w:eastAsia="Tahoma" w:hAnsi="Tahoma" w:cs="Tahoma"/>
          <w:sz w:val="22"/>
          <w:szCs w:val="22"/>
        </w:rPr>
        <w:t> </w:t>
      </w:r>
      <w:r w:rsidRPr="00070B2C">
        <w:rPr>
          <w:rFonts w:ascii="Tahoma" w:hAnsi="Tahoma" w:cs="Tahoma"/>
          <w:sz w:val="22"/>
          <w:szCs w:val="22"/>
        </w:rPr>
        <w:t>piętro)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ul.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Papieża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Jana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Pawła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II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11A,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58-400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Kamienna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Góra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lub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przesłać</w:t>
      </w:r>
      <w:r w:rsidRPr="00070B2C">
        <w:rPr>
          <w:rFonts w:ascii="Tahoma" w:eastAsia="Tahoma" w:hAnsi="Tahoma" w:cs="Tahoma"/>
          <w:sz w:val="22"/>
          <w:szCs w:val="22"/>
        </w:rPr>
        <w:t xml:space="preserve"> </w:t>
      </w:r>
      <w:r w:rsidRPr="00070B2C">
        <w:rPr>
          <w:rFonts w:ascii="Tahoma" w:hAnsi="Tahoma" w:cs="Tahoma"/>
          <w:sz w:val="22"/>
          <w:szCs w:val="22"/>
        </w:rPr>
        <w:t>na</w:t>
      </w:r>
      <w:r w:rsidRPr="00070B2C">
        <w:rPr>
          <w:rFonts w:ascii="Tahoma" w:eastAsia="Tahoma" w:hAnsi="Tahoma" w:cs="Tahoma"/>
          <w:sz w:val="22"/>
          <w:szCs w:val="22"/>
        </w:rPr>
        <w:t xml:space="preserve">  </w:t>
      </w:r>
      <w:r w:rsidR="00F47860">
        <w:rPr>
          <w:rFonts w:ascii="Tahoma" w:eastAsia="Tahoma" w:hAnsi="Tahoma" w:cs="Tahoma"/>
          <w:sz w:val="22"/>
          <w:szCs w:val="22"/>
        </w:rPr>
        <w:br/>
      </w:r>
      <w:r w:rsidR="00124D50">
        <w:rPr>
          <w:rFonts w:ascii="Tahoma" w:hAnsi="Tahoma" w:cs="Tahoma"/>
          <w:sz w:val="22"/>
          <w:szCs w:val="22"/>
        </w:rPr>
        <w:t>e</w:t>
      </w:r>
      <w:r w:rsidR="00F47860">
        <w:rPr>
          <w:rFonts w:ascii="Tahoma" w:hAnsi="Tahoma" w:cs="Tahoma"/>
          <w:sz w:val="22"/>
          <w:szCs w:val="22"/>
        </w:rPr>
        <w:t>-</w:t>
      </w:r>
      <w:r w:rsidRPr="00070B2C">
        <w:rPr>
          <w:rFonts w:ascii="Tahoma" w:hAnsi="Tahoma" w:cs="Tahoma"/>
          <w:sz w:val="22"/>
          <w:szCs w:val="22"/>
        </w:rPr>
        <w:t>m</w:t>
      </w:r>
      <w:r w:rsidR="00124D50">
        <w:rPr>
          <w:rFonts w:ascii="Tahoma" w:hAnsi="Tahoma" w:cs="Tahoma"/>
          <w:sz w:val="22"/>
          <w:szCs w:val="22"/>
        </w:rPr>
        <w:t>ail</w:t>
      </w:r>
      <w:r w:rsidRPr="00070B2C">
        <w:rPr>
          <w:rFonts w:ascii="Tahoma" w:hAnsi="Tahoma" w:cs="Tahoma"/>
          <w:sz w:val="22"/>
          <w:szCs w:val="22"/>
        </w:rPr>
        <w:t>:</w:t>
      </w:r>
      <w:r w:rsidR="00813528" w:rsidRPr="00813528">
        <w:rPr>
          <w:rStyle w:val="Hipercze"/>
          <w:rFonts w:ascii="Tahoma" w:hAnsi="Tahoma" w:cs="Tahoma"/>
          <w:sz w:val="22"/>
          <w:szCs w:val="22"/>
          <w:u w:val="none"/>
        </w:rPr>
        <w:t xml:space="preserve"> </w:t>
      </w:r>
      <w:hyperlink r:id="rId8" w:history="1">
        <w:r w:rsidR="00813528" w:rsidRPr="00B33169">
          <w:rPr>
            <w:rStyle w:val="Hipercze"/>
            <w:rFonts w:ascii="Tahoma" w:hAnsi="Tahoma" w:cs="Tahoma"/>
            <w:sz w:val="22"/>
            <w:szCs w:val="22"/>
          </w:rPr>
          <w:t>strefa@ssemp.pl</w:t>
        </w:r>
      </w:hyperlink>
      <w:r w:rsidR="00813528">
        <w:rPr>
          <w:rStyle w:val="Hipercze"/>
          <w:rFonts w:ascii="Tahoma" w:hAnsi="Tahoma" w:cs="Tahoma"/>
          <w:sz w:val="22"/>
          <w:szCs w:val="22"/>
          <w:u w:val="none"/>
        </w:rPr>
        <w:t xml:space="preserve"> .</w:t>
      </w:r>
    </w:p>
    <w:p w14:paraId="5E96D7BF" w14:textId="77777777" w:rsidR="00FF0A96" w:rsidRPr="00070B2C" w:rsidRDefault="00FF0A96" w:rsidP="00070B2C">
      <w:pPr>
        <w:tabs>
          <w:tab w:val="left" w:pos="0"/>
          <w:tab w:val="center" w:pos="4534"/>
          <w:tab w:val="left" w:pos="7200"/>
        </w:tabs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sz w:val="22"/>
          <w:szCs w:val="22"/>
          <w:u w:val="single"/>
        </w:rPr>
        <w:t>Zaleca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się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przed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przystąpieniem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do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sporządzenia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oferty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dokonanie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wizji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lokalnej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miejsca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realizacji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przedmiotu</w:t>
      </w:r>
      <w:r w:rsidRPr="00070B2C">
        <w:rPr>
          <w:rFonts w:ascii="Tahoma" w:eastAsia="Tahoma" w:hAnsi="Tahoma" w:cs="Tahoma"/>
          <w:sz w:val="22"/>
          <w:szCs w:val="22"/>
          <w:u w:val="single"/>
        </w:rPr>
        <w:t xml:space="preserve"> </w:t>
      </w:r>
      <w:r w:rsidRPr="00070B2C">
        <w:rPr>
          <w:rFonts w:ascii="Tahoma" w:hAnsi="Tahoma" w:cs="Tahoma"/>
          <w:sz w:val="22"/>
          <w:szCs w:val="22"/>
          <w:u w:val="single"/>
        </w:rPr>
        <w:t>zamówienia</w:t>
      </w:r>
      <w:r w:rsidRPr="00070B2C">
        <w:rPr>
          <w:rFonts w:ascii="Tahoma" w:hAnsi="Tahoma" w:cs="Tahoma"/>
          <w:sz w:val="22"/>
          <w:szCs w:val="22"/>
        </w:rPr>
        <w:t>.</w:t>
      </w:r>
    </w:p>
    <w:p w14:paraId="5BDF980C" w14:textId="77777777" w:rsidR="00FF0A96" w:rsidRPr="00070B2C" w:rsidRDefault="00FF0A96" w:rsidP="00070B2C">
      <w:pPr>
        <w:suppressAutoHyphens w:val="0"/>
        <w:autoSpaceDE w:val="0"/>
        <w:spacing w:beforeLines="80" w:before="192" w:afterLines="80" w:after="192"/>
        <w:ind w:left="284"/>
        <w:jc w:val="both"/>
        <w:rPr>
          <w:rFonts w:ascii="Tahoma" w:hAnsi="Tahoma" w:cs="Tahoma"/>
          <w:sz w:val="22"/>
          <w:szCs w:val="22"/>
          <w:lang w:eastAsia="pl-PL"/>
        </w:rPr>
      </w:pPr>
      <w:r w:rsidRPr="00070B2C">
        <w:rPr>
          <w:rFonts w:ascii="Tahoma" w:hAnsi="Tahoma" w:cs="Tahoma"/>
          <w:sz w:val="22"/>
          <w:szCs w:val="22"/>
          <w:lang w:eastAsia="pl-PL"/>
        </w:rPr>
        <w:t>Zaniechanie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przeprowadzenia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przez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Wykonawcę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wizji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następuje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na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jego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Pr="00070B2C">
        <w:rPr>
          <w:rFonts w:ascii="Tahoma" w:hAnsi="Tahoma" w:cs="Tahoma"/>
          <w:sz w:val="22"/>
          <w:szCs w:val="22"/>
          <w:lang w:eastAsia="pl-PL"/>
        </w:rPr>
        <w:t>ryzyko</w:t>
      </w:r>
      <w:r w:rsidRPr="00070B2C">
        <w:rPr>
          <w:rFonts w:ascii="Tahoma" w:eastAsia="Tahoma" w:hAnsi="Tahoma" w:cs="Tahoma"/>
          <w:sz w:val="22"/>
          <w:szCs w:val="22"/>
          <w:lang w:eastAsia="pl-PL"/>
        </w:rPr>
        <w:t xml:space="preserve"> </w:t>
      </w:r>
      <w:r w:rsidR="00124D50">
        <w:rPr>
          <w:rFonts w:ascii="Tahoma" w:hAnsi="Tahoma" w:cs="Tahoma"/>
          <w:sz w:val="22"/>
          <w:szCs w:val="22"/>
          <w:lang w:eastAsia="pl-PL"/>
        </w:rPr>
        <w:t>i </w:t>
      </w:r>
      <w:r w:rsidRPr="00070B2C">
        <w:rPr>
          <w:rFonts w:ascii="Tahoma" w:hAnsi="Tahoma" w:cs="Tahoma"/>
          <w:sz w:val="22"/>
          <w:szCs w:val="22"/>
          <w:lang w:eastAsia="pl-PL"/>
        </w:rPr>
        <w:t>odpowiedzialność.</w:t>
      </w:r>
    </w:p>
    <w:p w14:paraId="2BD8E026" w14:textId="77777777" w:rsidR="00CD0880" w:rsidRPr="00070B2C" w:rsidRDefault="00FF0A96" w:rsidP="00B61166">
      <w:pPr>
        <w:tabs>
          <w:tab w:val="center" w:pos="4534"/>
          <w:tab w:val="left" w:pos="7200"/>
        </w:tabs>
        <w:spacing w:beforeLines="80" w:before="192" w:afterLines="80" w:after="192" w:line="100" w:lineRule="atLeast"/>
        <w:ind w:left="284"/>
        <w:jc w:val="both"/>
        <w:rPr>
          <w:rFonts w:ascii="Tahoma" w:hAnsi="Tahoma" w:cs="Tahoma"/>
          <w:sz w:val="22"/>
          <w:szCs w:val="22"/>
        </w:rPr>
      </w:pPr>
      <w:r w:rsidRPr="00070B2C">
        <w:rPr>
          <w:rFonts w:ascii="Tahoma" w:hAnsi="Tahoma" w:cs="Tahoma"/>
          <w:b/>
          <w:color w:val="000000"/>
          <w:sz w:val="22"/>
          <w:szCs w:val="22"/>
        </w:rPr>
        <w:t>Zamawiający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zastrzega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sobie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prawo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do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zamknięcia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procedury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wyłonienia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Wykonawcy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bez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wybrania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którejkolwiek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z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ofert,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bez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podania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przyczyny,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na każdym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etapie</w:t>
      </w:r>
      <w:r w:rsidRPr="00070B2C"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 w:rsidRPr="00070B2C">
        <w:rPr>
          <w:rFonts w:ascii="Tahoma" w:hAnsi="Tahoma" w:cs="Tahoma"/>
          <w:b/>
          <w:color w:val="000000"/>
          <w:sz w:val="22"/>
          <w:szCs w:val="22"/>
        </w:rPr>
        <w:t>postępowania.</w:t>
      </w:r>
    </w:p>
    <w:sectPr w:rsidR="00CD0880" w:rsidRPr="00070B2C" w:rsidSect="00FF0A96">
      <w:footerReference w:type="default" r:id="rId9"/>
      <w:pgSz w:w="11906" w:h="16838"/>
      <w:pgMar w:top="1134" w:right="1134" w:bottom="1695" w:left="1134" w:header="709" w:footer="1134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1BA01" w14:textId="77777777" w:rsidR="00E71B5C" w:rsidRDefault="00E71B5C">
      <w:r>
        <w:separator/>
      </w:r>
    </w:p>
  </w:endnote>
  <w:endnote w:type="continuationSeparator" w:id="0">
    <w:p w14:paraId="75079B2E" w14:textId="77777777" w:rsidR="00E71B5C" w:rsidRDefault="00E7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6056" w14:textId="77777777" w:rsidR="00D441C0" w:rsidRDefault="00D441C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97CB9" w14:textId="77777777" w:rsidR="00E71B5C" w:rsidRDefault="00E71B5C">
      <w:r>
        <w:separator/>
      </w:r>
    </w:p>
  </w:footnote>
  <w:footnote w:type="continuationSeparator" w:id="0">
    <w:p w14:paraId="5C5E07D4" w14:textId="77777777" w:rsidR="00E71B5C" w:rsidRDefault="00E7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3341D"/>
    <w:multiLevelType w:val="hybridMultilevel"/>
    <w:tmpl w:val="0914B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6201C"/>
    <w:multiLevelType w:val="hybridMultilevel"/>
    <w:tmpl w:val="377E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3B66"/>
    <w:multiLevelType w:val="hybridMultilevel"/>
    <w:tmpl w:val="0E2270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54E3AFF"/>
    <w:multiLevelType w:val="hybridMultilevel"/>
    <w:tmpl w:val="9A08C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5B9F"/>
    <w:multiLevelType w:val="hybridMultilevel"/>
    <w:tmpl w:val="640A3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3829"/>
    <w:multiLevelType w:val="hybridMultilevel"/>
    <w:tmpl w:val="35EAD3A0"/>
    <w:lvl w:ilvl="0" w:tplc="8304C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56270B"/>
    <w:multiLevelType w:val="hybridMultilevel"/>
    <w:tmpl w:val="F474B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168ED"/>
    <w:multiLevelType w:val="hybridMultilevel"/>
    <w:tmpl w:val="8AFC8608"/>
    <w:lvl w:ilvl="0" w:tplc="4C8882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31806">
    <w:abstractNumId w:val="6"/>
  </w:num>
  <w:num w:numId="2" w16cid:durableId="1598060031">
    <w:abstractNumId w:val="4"/>
  </w:num>
  <w:num w:numId="3" w16cid:durableId="1600258775">
    <w:abstractNumId w:val="0"/>
  </w:num>
  <w:num w:numId="4" w16cid:durableId="1145464778">
    <w:abstractNumId w:val="3"/>
  </w:num>
  <w:num w:numId="5" w16cid:durableId="1088233606">
    <w:abstractNumId w:val="2"/>
  </w:num>
  <w:num w:numId="6" w16cid:durableId="1513758379">
    <w:abstractNumId w:val="5"/>
  </w:num>
  <w:num w:numId="7" w16cid:durableId="1232160726">
    <w:abstractNumId w:val="1"/>
  </w:num>
  <w:num w:numId="8" w16cid:durableId="1445611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96"/>
    <w:rsid w:val="00027D1B"/>
    <w:rsid w:val="00042A8A"/>
    <w:rsid w:val="00070B2C"/>
    <w:rsid w:val="00124D50"/>
    <w:rsid w:val="001541EC"/>
    <w:rsid w:val="00167F16"/>
    <w:rsid w:val="001862D5"/>
    <w:rsid w:val="001B4410"/>
    <w:rsid w:val="001E1E57"/>
    <w:rsid w:val="00206B0C"/>
    <w:rsid w:val="002254E0"/>
    <w:rsid w:val="00234D1C"/>
    <w:rsid w:val="002B0CA0"/>
    <w:rsid w:val="002C7BBE"/>
    <w:rsid w:val="002E115D"/>
    <w:rsid w:val="003645B5"/>
    <w:rsid w:val="00393ECE"/>
    <w:rsid w:val="003C4340"/>
    <w:rsid w:val="003D4EA5"/>
    <w:rsid w:val="0044551D"/>
    <w:rsid w:val="0045097C"/>
    <w:rsid w:val="004B3E1A"/>
    <w:rsid w:val="00531125"/>
    <w:rsid w:val="00551CA0"/>
    <w:rsid w:val="005D4306"/>
    <w:rsid w:val="0061048B"/>
    <w:rsid w:val="00615BC7"/>
    <w:rsid w:val="006E43FA"/>
    <w:rsid w:val="00763AE8"/>
    <w:rsid w:val="007B3699"/>
    <w:rsid w:val="007C282E"/>
    <w:rsid w:val="00813528"/>
    <w:rsid w:val="008456F0"/>
    <w:rsid w:val="008A5763"/>
    <w:rsid w:val="008C6B9B"/>
    <w:rsid w:val="008D366C"/>
    <w:rsid w:val="00A21FDF"/>
    <w:rsid w:val="00A4623E"/>
    <w:rsid w:val="00A86A05"/>
    <w:rsid w:val="00A94FBA"/>
    <w:rsid w:val="00B61166"/>
    <w:rsid w:val="00B64FC7"/>
    <w:rsid w:val="00B773CC"/>
    <w:rsid w:val="00B96599"/>
    <w:rsid w:val="00CD0880"/>
    <w:rsid w:val="00D11574"/>
    <w:rsid w:val="00D43547"/>
    <w:rsid w:val="00D441C0"/>
    <w:rsid w:val="00D8345E"/>
    <w:rsid w:val="00D86776"/>
    <w:rsid w:val="00DB11C0"/>
    <w:rsid w:val="00DB1DC3"/>
    <w:rsid w:val="00E563DE"/>
    <w:rsid w:val="00E71B5C"/>
    <w:rsid w:val="00EA3536"/>
    <w:rsid w:val="00EE1E70"/>
    <w:rsid w:val="00EF5E94"/>
    <w:rsid w:val="00F043BD"/>
    <w:rsid w:val="00F47860"/>
    <w:rsid w:val="00F54359"/>
    <w:rsid w:val="00F80A55"/>
    <w:rsid w:val="00F9374E"/>
    <w:rsid w:val="00FE3867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0E5B14"/>
  <w15:chartTrackingRefBased/>
  <w15:docId w15:val="{E4804A9D-C367-43FE-8B0E-AA4EA43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0A9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F0A96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FF0A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FF0A96"/>
    <w:pPr>
      <w:spacing w:after="120"/>
    </w:pPr>
  </w:style>
  <w:style w:type="paragraph" w:styleId="Stopka">
    <w:name w:val="footer"/>
    <w:basedOn w:val="Normalny"/>
    <w:rsid w:val="00FF0A96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FF0A96"/>
    <w:pPr>
      <w:tabs>
        <w:tab w:val="center" w:pos="4536"/>
        <w:tab w:val="right" w:pos="9072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81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fa@ssem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em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Kamienna Góra 19</vt:lpstr>
    </vt:vector>
  </TitlesOfParts>
  <Company/>
  <LinksUpToDate>false</LinksUpToDate>
  <CharactersWithSpaces>4345</CharactersWithSpaces>
  <SharedDoc>false</SharedDoc>
  <HLinks>
    <vt:vector size="18" baseType="variant">
      <vt:variant>
        <vt:i4>7929866</vt:i4>
      </vt:variant>
      <vt:variant>
        <vt:i4>6</vt:i4>
      </vt:variant>
      <vt:variant>
        <vt:i4>0</vt:i4>
      </vt:variant>
      <vt:variant>
        <vt:i4>5</vt:i4>
      </vt:variant>
      <vt:variant>
        <vt:lpwstr>mailto:l.slawinski@ssemp.pl</vt:lpwstr>
      </vt:variant>
      <vt:variant>
        <vt:lpwstr/>
      </vt:variant>
      <vt:variant>
        <vt:i4>7929866</vt:i4>
      </vt:variant>
      <vt:variant>
        <vt:i4>3</vt:i4>
      </vt:variant>
      <vt:variant>
        <vt:i4>0</vt:i4>
      </vt:variant>
      <vt:variant>
        <vt:i4>5</vt:i4>
      </vt:variant>
      <vt:variant>
        <vt:lpwstr>mailto:l.slawinski@ssemp.pl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http://www.ssemp.pl/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Kamienna Góra 19</dc:title>
  <dc:subject/>
  <dc:creator>Win7</dc:creator>
  <cp:keywords/>
  <dc:description/>
  <cp:lastModifiedBy>Jarosław Osmolak</cp:lastModifiedBy>
  <cp:revision>25</cp:revision>
  <cp:lastPrinted>2015-11-19T16:25:00Z</cp:lastPrinted>
  <dcterms:created xsi:type="dcterms:W3CDTF">2018-08-28T07:46:00Z</dcterms:created>
  <dcterms:modified xsi:type="dcterms:W3CDTF">2024-10-10T12:46:00Z</dcterms:modified>
</cp:coreProperties>
</file>